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B3" w:rsidRDefault="009266B3" w:rsidP="009266B3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6BC97C71" wp14:editId="2BB7F543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B3" w:rsidRDefault="009266B3" w:rsidP="009266B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9266B3" w:rsidRDefault="009266B3" w:rsidP="009266B3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9266B3" w:rsidRPr="00377116" w:rsidRDefault="009266B3" w:rsidP="009266B3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9266B3" w:rsidRPr="00FF2DA7" w:rsidRDefault="009266B3" w:rsidP="009266B3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9266B3" w:rsidRPr="00B918CC" w:rsidRDefault="009266B3" w:rsidP="009266B3">
      <w:pPr>
        <w:jc w:val="both"/>
      </w:pPr>
      <w:r w:rsidRPr="00B918CC">
        <w:t xml:space="preserve"> </w:t>
      </w:r>
      <w:r w:rsidR="006123C1">
        <w:t>15.07.</w:t>
      </w:r>
      <w:r>
        <w:t xml:space="preserve">2019 </w:t>
      </w:r>
      <w:r w:rsidRPr="00B918CC">
        <w:t xml:space="preserve">года                                               </w:t>
      </w:r>
      <w:r>
        <w:t xml:space="preserve">                                  </w:t>
      </w:r>
      <w:r w:rsidR="006123C1">
        <w:t xml:space="preserve">                            №  </w:t>
      </w:r>
      <w:r>
        <w:t xml:space="preserve">    </w:t>
      </w:r>
      <w:r w:rsidR="006123C1">
        <w:t>94</w:t>
      </w:r>
      <w:r>
        <w:t xml:space="preserve">                                                                    </w:t>
      </w:r>
    </w:p>
    <w:p w:rsidR="009266B3" w:rsidRDefault="009266B3" w:rsidP="009266B3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9266B3" w:rsidRPr="00715AED" w:rsidRDefault="009266B3" w:rsidP="009266B3">
      <w:pPr>
        <w:autoSpaceDE w:val="0"/>
        <w:autoSpaceDN w:val="0"/>
        <w:adjustRightInd w:val="0"/>
        <w:ind w:right="4392"/>
        <w:jc w:val="both"/>
        <w:rPr>
          <w:spacing w:val="-2"/>
        </w:rPr>
      </w:pPr>
      <w:r>
        <w:rPr>
          <w:spacing w:val="-2"/>
        </w:rPr>
        <w:t>О внесении изменений в постановление местной администрации муниципального образования город Петергоф от 11.01.2019 № 3 «Об утверждении нормативных затрат на обеспечение функций местной администрации муниципального образования город Петергоф на 2019 год» (с изм. от 11.02.2019 № 16)</w:t>
      </w:r>
    </w:p>
    <w:p w:rsidR="009266B3" w:rsidRDefault="009266B3" w:rsidP="009266B3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9266B3" w:rsidRPr="005D386D" w:rsidRDefault="009266B3" w:rsidP="00926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C1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местной администрации </w:t>
      </w:r>
      <w:r>
        <w:rPr>
          <w:sz w:val="28"/>
          <w:szCs w:val="28"/>
        </w:rPr>
        <w:t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 местная администрация муниципального образования город Петергоф</w:t>
      </w:r>
    </w:p>
    <w:p w:rsidR="009266B3" w:rsidRDefault="009266B3" w:rsidP="00926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6B3" w:rsidRDefault="009266B3" w:rsidP="00926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66B3" w:rsidRDefault="009266B3" w:rsidP="00926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6B3" w:rsidRDefault="009266B3" w:rsidP="009266B3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590">
        <w:rPr>
          <w:sz w:val="28"/>
          <w:szCs w:val="28"/>
        </w:rPr>
        <w:t>Внести изменения в приложение № 1 к постановлению местной администрации мун</w:t>
      </w:r>
      <w:r>
        <w:rPr>
          <w:sz w:val="28"/>
          <w:szCs w:val="28"/>
        </w:rPr>
        <w:t>и</w:t>
      </w:r>
      <w:r w:rsidRPr="00034590">
        <w:rPr>
          <w:sz w:val="28"/>
          <w:szCs w:val="28"/>
        </w:rPr>
        <w:t>ципального образования город от 11.01.2019 № 3 «Об утверждении нормативных затрат на обеспечение функций</w:t>
      </w:r>
      <w:r w:rsidRPr="00034590">
        <w:rPr>
          <w:spacing w:val="-2"/>
          <w:sz w:val="28"/>
          <w:szCs w:val="28"/>
        </w:rPr>
        <w:t xml:space="preserve"> местной администрации муниципального образования город Петергоф на 2019 год</w:t>
      </w:r>
      <w:r>
        <w:rPr>
          <w:spacing w:val="-2"/>
          <w:sz w:val="28"/>
          <w:szCs w:val="28"/>
        </w:rPr>
        <w:t xml:space="preserve">» согласно </w:t>
      </w:r>
      <w:proofErr w:type="gramStart"/>
      <w:r>
        <w:rPr>
          <w:spacing w:val="-2"/>
          <w:sz w:val="28"/>
          <w:szCs w:val="28"/>
        </w:rPr>
        <w:t>приложению</w:t>
      </w:r>
      <w:proofErr w:type="gramEnd"/>
      <w:r>
        <w:rPr>
          <w:spacing w:val="-2"/>
          <w:sz w:val="28"/>
          <w:szCs w:val="28"/>
        </w:rPr>
        <w:t xml:space="preserve"> к настоящему постановлению. </w:t>
      </w:r>
    </w:p>
    <w:p w:rsidR="009266B3" w:rsidRPr="00034590" w:rsidRDefault="009266B3" w:rsidP="009266B3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034590">
        <w:rPr>
          <w:spacing w:val="-2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9266B3" w:rsidRDefault="009266B3" w:rsidP="009266B3">
      <w:pPr>
        <w:jc w:val="both"/>
        <w:rPr>
          <w:sz w:val="26"/>
          <w:szCs w:val="26"/>
        </w:rPr>
      </w:pPr>
    </w:p>
    <w:p w:rsidR="009266B3" w:rsidRPr="00441C78" w:rsidRDefault="009266B3" w:rsidP="009266B3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9266B3" w:rsidRPr="00441C78" w:rsidRDefault="009266B3" w:rsidP="009266B3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9266B3" w:rsidRDefault="009266B3" w:rsidP="009266B3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город Петергоф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41C78">
        <w:rPr>
          <w:sz w:val="28"/>
          <w:szCs w:val="28"/>
        </w:rPr>
        <w:t>А.В. Шифман</w:t>
      </w:r>
    </w:p>
    <w:p w:rsidR="009266B3" w:rsidRDefault="009266B3" w:rsidP="009266B3"/>
    <w:p w:rsidR="009266B3" w:rsidRDefault="009266B3" w:rsidP="009266B3">
      <w:pPr>
        <w:jc w:val="right"/>
      </w:pPr>
      <w:r>
        <w:t>Приложение</w:t>
      </w:r>
    </w:p>
    <w:p w:rsidR="009266B3" w:rsidRDefault="009266B3" w:rsidP="009266B3">
      <w:pPr>
        <w:jc w:val="right"/>
      </w:pPr>
      <w:r>
        <w:t xml:space="preserve">к постановлению местной администрации </w:t>
      </w:r>
    </w:p>
    <w:p w:rsidR="009266B3" w:rsidRDefault="009266B3" w:rsidP="009266B3">
      <w:pPr>
        <w:jc w:val="right"/>
      </w:pPr>
      <w:r>
        <w:t>муниципального образования город Петергоф</w:t>
      </w:r>
    </w:p>
    <w:p w:rsidR="009266B3" w:rsidRDefault="009266B3" w:rsidP="009266B3">
      <w:pPr>
        <w:jc w:val="right"/>
      </w:pPr>
      <w:r>
        <w:t xml:space="preserve">от </w:t>
      </w:r>
      <w:r w:rsidR="006123C1">
        <w:t>15.07.2019 года № 94</w:t>
      </w:r>
      <w:bookmarkStart w:id="0" w:name="_GoBack"/>
      <w:bookmarkEnd w:id="0"/>
    </w:p>
    <w:p w:rsidR="009266B3" w:rsidRDefault="009266B3" w:rsidP="009266B3">
      <w:pPr>
        <w:jc w:val="right"/>
      </w:pPr>
    </w:p>
    <w:p w:rsidR="009266B3" w:rsidRDefault="009266B3" w:rsidP="009266B3">
      <w:pPr>
        <w:jc w:val="right"/>
      </w:pPr>
    </w:p>
    <w:p w:rsidR="009266B3" w:rsidRDefault="009266B3" w:rsidP="009266B3">
      <w:pPr>
        <w:jc w:val="right"/>
      </w:pPr>
    </w:p>
    <w:p w:rsidR="009266B3" w:rsidRDefault="009266B3" w:rsidP="009266B3">
      <w:pPr>
        <w:jc w:val="center"/>
      </w:pPr>
      <w:r>
        <w:t>НОРМАТИВНЫЕ ЗАТРАТЫ</w:t>
      </w:r>
    </w:p>
    <w:p w:rsidR="009266B3" w:rsidRDefault="009266B3" w:rsidP="009266B3">
      <w:pPr>
        <w:jc w:val="center"/>
      </w:pPr>
      <w:r>
        <w:t xml:space="preserve">на обеспечение функций местной администрации муниципального образования город </w:t>
      </w:r>
      <w:proofErr w:type="gramStart"/>
      <w:r>
        <w:t>Петергоф  на</w:t>
      </w:r>
      <w:proofErr w:type="gramEnd"/>
      <w:r>
        <w:t xml:space="preserve"> 2019 год</w:t>
      </w:r>
    </w:p>
    <w:p w:rsidR="009266B3" w:rsidRDefault="009266B3" w:rsidP="009266B3">
      <w:pPr>
        <w:jc w:val="right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961"/>
        <w:gridCol w:w="1418"/>
      </w:tblGrid>
      <w:tr w:rsidR="009266B3" w:rsidRPr="007B230E" w:rsidTr="00D441F4">
        <w:trPr>
          <w:trHeight w:val="741"/>
        </w:trPr>
        <w:tc>
          <w:tcPr>
            <w:tcW w:w="846" w:type="dxa"/>
          </w:tcPr>
          <w:p w:rsidR="009266B3" w:rsidRPr="007B230E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266B3" w:rsidRPr="007B230E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4961" w:type="dxa"/>
          </w:tcPr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расчета нормативных затрат</w:t>
            </w:r>
          </w:p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(формула расчета)</w:t>
            </w:r>
          </w:p>
        </w:tc>
        <w:tc>
          <w:tcPr>
            <w:tcW w:w="1418" w:type="dxa"/>
          </w:tcPr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нормативных затрат, руб. в год</w:t>
            </w:r>
          </w:p>
        </w:tc>
      </w:tr>
      <w:tr w:rsidR="009266B3" w:rsidRPr="007B230E" w:rsidTr="00D441F4">
        <w:trPr>
          <w:trHeight w:val="407"/>
        </w:trPr>
        <w:tc>
          <w:tcPr>
            <w:tcW w:w="846" w:type="dxa"/>
          </w:tcPr>
          <w:p w:rsidR="009266B3" w:rsidRPr="007B230E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9266B3" w:rsidRPr="004E625C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9266B3" w:rsidRPr="00990B4D" w:rsidTr="00D441F4">
        <w:tc>
          <w:tcPr>
            <w:tcW w:w="846" w:type="dxa"/>
          </w:tcPr>
          <w:p w:rsidR="009266B3" w:rsidRPr="00990B4D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9266B3" w:rsidRPr="00990B4D" w:rsidRDefault="009266B3" w:rsidP="00D441F4">
            <w:pPr>
              <w:rPr>
                <w:sz w:val="20"/>
                <w:szCs w:val="20"/>
              </w:rPr>
            </w:pPr>
            <w:r w:rsidRPr="00990B4D">
              <w:rPr>
                <w:sz w:val="20"/>
                <w:szCs w:val="20"/>
              </w:rPr>
              <w:t>Затраты на техническое обслуживание и ремонт транспортных средств (</w:t>
            </w:r>
            <w:proofErr w:type="spellStart"/>
            <w:r w:rsidRPr="00990B4D">
              <w:rPr>
                <w:sz w:val="20"/>
                <w:szCs w:val="20"/>
              </w:rPr>
              <w:t>З</w:t>
            </w:r>
            <w:r w:rsidRPr="00990B4D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990B4D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9266B3" w:rsidRPr="00990B4D" w:rsidRDefault="009266B3" w:rsidP="00D44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B4D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4B48C8B5" wp14:editId="42489887">
                  <wp:extent cx="1661795" cy="51689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4D">
              <w:rPr>
                <w:sz w:val="20"/>
                <w:szCs w:val="20"/>
              </w:rPr>
              <w:t>,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0B4D">
              <w:rPr>
                <w:sz w:val="20"/>
                <w:szCs w:val="20"/>
              </w:rPr>
              <w:t>где: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90B4D">
              <w:rPr>
                <w:sz w:val="20"/>
                <w:szCs w:val="20"/>
              </w:rPr>
              <w:t>Q</w:t>
            </w:r>
            <w:r w:rsidRPr="00990B4D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990B4D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990B4D">
              <w:rPr>
                <w:sz w:val="20"/>
                <w:szCs w:val="20"/>
              </w:rPr>
              <w:t>го</w:t>
            </w:r>
            <w:proofErr w:type="spellEnd"/>
            <w:r w:rsidRPr="00990B4D">
              <w:rPr>
                <w:sz w:val="20"/>
                <w:szCs w:val="20"/>
              </w:rPr>
              <w:t xml:space="preserve"> транспортного средства;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90B4D">
              <w:rPr>
                <w:sz w:val="20"/>
                <w:szCs w:val="20"/>
              </w:rPr>
              <w:t>P</w:t>
            </w:r>
            <w:r w:rsidRPr="00990B4D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990B4D">
              <w:rPr>
                <w:sz w:val="20"/>
                <w:szCs w:val="20"/>
              </w:rPr>
              <w:t xml:space="preserve"> - стоимость технического обслуживания и ремонта i-</w:t>
            </w:r>
            <w:proofErr w:type="spellStart"/>
            <w:r w:rsidRPr="00990B4D">
              <w:rPr>
                <w:sz w:val="20"/>
                <w:szCs w:val="20"/>
              </w:rPr>
              <w:t>го</w:t>
            </w:r>
            <w:proofErr w:type="spellEnd"/>
            <w:r w:rsidRPr="00990B4D">
              <w:rPr>
                <w:sz w:val="20"/>
                <w:szCs w:val="20"/>
              </w:rPr>
              <w:t xml:space="preserve"> транспортного средства, которая определяется по средним фактическим данным за 3 предыдущих финансовых года</w:t>
            </w:r>
          </w:p>
          <w:p w:rsidR="009266B3" w:rsidRPr="00990B4D" w:rsidRDefault="009266B3" w:rsidP="00D441F4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6B3" w:rsidRPr="00990B4D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</w:rPr>
              <w:t>120 921,31</w:t>
            </w:r>
          </w:p>
        </w:tc>
      </w:tr>
      <w:tr w:rsidR="009266B3" w:rsidRPr="00990B4D" w:rsidTr="00D441F4">
        <w:tc>
          <w:tcPr>
            <w:tcW w:w="846" w:type="dxa"/>
          </w:tcPr>
          <w:p w:rsidR="009266B3" w:rsidRPr="00990B4D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9266B3" w:rsidRPr="00990B4D" w:rsidRDefault="009266B3" w:rsidP="00D441F4">
            <w:pPr>
              <w:rPr>
                <w:sz w:val="20"/>
                <w:szCs w:val="20"/>
              </w:rPr>
            </w:pPr>
            <w:r w:rsidRPr="00990B4D">
              <w:rPr>
                <w:sz w:val="20"/>
                <w:szCs w:val="20"/>
              </w:rPr>
              <w:t xml:space="preserve">Затраты на оплату услуг охраны помещений </w:t>
            </w:r>
          </w:p>
        </w:tc>
        <w:tc>
          <w:tcPr>
            <w:tcW w:w="4961" w:type="dxa"/>
          </w:tcPr>
          <w:p w:rsidR="009266B3" w:rsidRPr="00990B4D" w:rsidRDefault="009266B3" w:rsidP="00D441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0B4D">
              <w:rPr>
                <w:sz w:val="20"/>
                <w:szCs w:val="20"/>
              </w:rPr>
              <w:t>определяются по фактическим затратам в отчетном финансовом году с учетом индекса роста потребительских цен</w:t>
            </w:r>
          </w:p>
        </w:tc>
        <w:tc>
          <w:tcPr>
            <w:tcW w:w="1418" w:type="dxa"/>
          </w:tcPr>
          <w:p w:rsidR="009266B3" w:rsidRPr="00990B4D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</w:rPr>
              <w:t>238 187,04</w:t>
            </w:r>
          </w:p>
        </w:tc>
      </w:tr>
      <w:tr w:rsidR="009266B3" w:rsidRPr="00990B4D" w:rsidTr="00D441F4">
        <w:tc>
          <w:tcPr>
            <w:tcW w:w="846" w:type="dxa"/>
          </w:tcPr>
          <w:p w:rsidR="009266B3" w:rsidRPr="00990B4D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D"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2268" w:type="dxa"/>
          </w:tcPr>
          <w:p w:rsidR="009266B3" w:rsidRPr="00990B4D" w:rsidRDefault="009266B3" w:rsidP="00D441F4">
            <w:pPr>
              <w:rPr>
                <w:sz w:val="20"/>
                <w:szCs w:val="20"/>
              </w:rPr>
            </w:pPr>
            <w:r w:rsidRPr="00990B4D">
              <w:rPr>
                <w:sz w:val="20"/>
                <w:szCs w:val="20"/>
              </w:rPr>
              <w:t xml:space="preserve">Затраты на </w:t>
            </w:r>
            <w:proofErr w:type="spellStart"/>
            <w:r w:rsidRPr="00990B4D">
              <w:rPr>
                <w:sz w:val="20"/>
                <w:szCs w:val="20"/>
              </w:rPr>
              <w:t>на</w:t>
            </w:r>
            <w:proofErr w:type="spellEnd"/>
            <w:r w:rsidRPr="00990B4D">
              <w:rPr>
                <w:sz w:val="20"/>
                <w:szCs w:val="20"/>
              </w:rPr>
              <w:t xml:space="preserve"> приобретение мебели</w:t>
            </w:r>
          </w:p>
        </w:tc>
        <w:tc>
          <w:tcPr>
            <w:tcW w:w="4961" w:type="dxa"/>
          </w:tcPr>
          <w:p w:rsidR="009266B3" w:rsidRPr="00990B4D" w:rsidRDefault="009266B3" w:rsidP="00D441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0B4D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мебели (</w:t>
            </w:r>
            <w:r w:rsidRPr="00990B4D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76104589" wp14:editId="69489872">
                  <wp:extent cx="32766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4D">
              <w:rPr>
                <w:rFonts w:eastAsiaTheme="minorHAnsi"/>
                <w:sz w:val="20"/>
                <w:szCs w:val="20"/>
                <w:lang w:eastAsia="en-US"/>
              </w:rPr>
              <w:t>) определяются по формуле: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0B4D">
              <w:rPr>
                <w:rFonts w:eastAsiaTheme="minorHAnsi"/>
                <w:noProof/>
                <w:position w:val="-24"/>
                <w:sz w:val="20"/>
                <w:szCs w:val="20"/>
              </w:rPr>
              <w:drawing>
                <wp:inline distT="0" distB="0" distL="0" distR="0" wp14:anchorId="210D3B09" wp14:editId="139E9825">
                  <wp:extent cx="1562100" cy="4343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4D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0B4D">
              <w:rPr>
                <w:rFonts w:eastAsiaTheme="minorHAnsi"/>
                <w:sz w:val="20"/>
                <w:szCs w:val="20"/>
                <w:lang w:eastAsia="en-US"/>
              </w:rPr>
              <w:t>где: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0B4D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463F8F0B" wp14:editId="0F5F7D67">
                  <wp:extent cx="396240" cy="22860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4D">
              <w:rPr>
                <w:rFonts w:eastAsiaTheme="minorHAnsi"/>
                <w:sz w:val="20"/>
                <w:szCs w:val="20"/>
                <w:lang w:eastAsia="en-US"/>
              </w:rPr>
              <w:t xml:space="preserve"> - количество i-х предметов мебели4</w:t>
            </w:r>
          </w:p>
          <w:p w:rsidR="009266B3" w:rsidRPr="00990B4D" w:rsidRDefault="009266B3" w:rsidP="00D441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0B4D"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5D5A9B2D" wp14:editId="7800077A">
                  <wp:extent cx="373380" cy="2286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4D">
              <w:rPr>
                <w:rFonts w:eastAsiaTheme="minorHAnsi"/>
                <w:sz w:val="20"/>
                <w:szCs w:val="20"/>
                <w:lang w:eastAsia="en-US"/>
              </w:rPr>
              <w:t xml:space="preserve"> - цена i-</w:t>
            </w:r>
            <w:proofErr w:type="spellStart"/>
            <w:r w:rsidRPr="00990B4D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990B4D">
              <w:rPr>
                <w:rFonts w:eastAsiaTheme="minorHAnsi"/>
                <w:sz w:val="20"/>
                <w:szCs w:val="20"/>
                <w:lang w:eastAsia="en-US"/>
              </w:rPr>
              <w:t xml:space="preserve"> предмета мебели с нормативами федеральных государственных органов</w:t>
            </w:r>
          </w:p>
          <w:p w:rsidR="009266B3" w:rsidRPr="00990B4D" w:rsidRDefault="009266B3" w:rsidP="00D441F4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6B3" w:rsidRPr="00990B4D" w:rsidRDefault="009266B3" w:rsidP="00D441F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</w:rPr>
              <w:t>3 067,00</w:t>
            </w:r>
          </w:p>
        </w:tc>
      </w:tr>
    </w:tbl>
    <w:p w:rsidR="009266B3" w:rsidRPr="00C80238" w:rsidRDefault="009266B3" w:rsidP="009266B3">
      <w:pPr>
        <w:rPr>
          <w:sz w:val="18"/>
          <w:szCs w:val="18"/>
        </w:rPr>
      </w:pPr>
    </w:p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66B3" w:rsidRDefault="009266B3" w:rsidP="009266B3"/>
    <w:p w:rsidR="009258AC" w:rsidRDefault="009258AC"/>
    <w:sectPr w:rsidR="009258AC" w:rsidSect="00F84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47"/>
    <w:rsid w:val="006123C1"/>
    <w:rsid w:val="00673F47"/>
    <w:rsid w:val="009258AC"/>
    <w:rsid w:val="009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86E6-6D10-450D-9DF3-34AD8D7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6B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9266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6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2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">
    <w:name w:val="ConsPlusNormal Знак"/>
    <w:link w:val="ConsPlusNormal0"/>
    <w:locked/>
    <w:rsid w:val="009266B3"/>
    <w:rPr>
      <w:rFonts w:ascii="Arial" w:hAnsi="Arial" w:cs="Arial"/>
    </w:rPr>
  </w:style>
  <w:style w:type="paragraph" w:customStyle="1" w:styleId="ConsPlusNormal0">
    <w:name w:val="ConsPlusNormal"/>
    <w:link w:val="ConsPlusNormal"/>
    <w:rsid w:val="009266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3">
    <w:name w:val="Table Grid"/>
    <w:basedOn w:val="a1"/>
    <w:uiPriority w:val="59"/>
    <w:rsid w:val="0092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2019-07-08T11:25:00Z</dcterms:created>
  <dcterms:modified xsi:type="dcterms:W3CDTF">2019-07-31T09:49:00Z</dcterms:modified>
</cp:coreProperties>
</file>